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EA" w:rsidRDefault="00A04FEA" w:rsidP="00A04FEA">
      <w:pPr>
        <w:spacing w:after="0" w:line="240" w:lineRule="auto"/>
        <w:rPr>
          <w:sz w:val="20"/>
          <w:szCs w:val="20"/>
        </w:rPr>
      </w:pPr>
      <w:r w:rsidRPr="00DC7889">
        <w:rPr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0742E76B" wp14:editId="2CB4A2A1">
            <wp:simplePos x="0" y="0"/>
            <wp:positionH relativeFrom="column">
              <wp:posOffset>166370</wp:posOffset>
            </wp:positionH>
            <wp:positionV relativeFrom="paragraph">
              <wp:posOffset>0</wp:posOffset>
            </wp:positionV>
            <wp:extent cx="2212340" cy="762000"/>
            <wp:effectExtent l="0" t="0" r="0" b="0"/>
            <wp:wrapSquare wrapText="bothSides"/>
            <wp:docPr id="1" name="Picture 1" descr="RK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T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13733" r="5687" b="1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EA" w:rsidRPr="00DC7889" w:rsidRDefault="00A04FEA" w:rsidP="00D26490">
      <w:pPr>
        <w:spacing w:after="0" w:line="240" w:lineRule="auto"/>
        <w:ind w:left="1440"/>
        <w:rPr>
          <w:sz w:val="20"/>
          <w:szCs w:val="20"/>
        </w:rPr>
      </w:pPr>
      <w:r w:rsidRPr="00DC7889">
        <w:rPr>
          <w:sz w:val="20"/>
          <w:szCs w:val="20"/>
        </w:rPr>
        <w:t>Juridiskā adrese: Atbrīvošanas alejā 93, Rēzeknē, LV-4601</w:t>
      </w:r>
    </w:p>
    <w:p w:rsidR="00A04FEA" w:rsidRPr="00DC7889" w:rsidRDefault="00A04FEA" w:rsidP="00D26490">
      <w:pPr>
        <w:spacing w:after="0" w:line="240" w:lineRule="auto"/>
        <w:ind w:left="1440"/>
        <w:rPr>
          <w:b/>
          <w:sz w:val="20"/>
          <w:szCs w:val="20"/>
        </w:rPr>
      </w:pPr>
      <w:r w:rsidRPr="00DC7889">
        <w:rPr>
          <w:sz w:val="20"/>
          <w:szCs w:val="20"/>
        </w:rPr>
        <w:t>Faktiskā adrese: Pils ielā 4, Rēzeknē, LV-4601</w:t>
      </w:r>
    </w:p>
    <w:p w:rsidR="00A04FEA" w:rsidRPr="00DC7889" w:rsidRDefault="00A04FEA" w:rsidP="00D26490">
      <w:pPr>
        <w:spacing w:after="0" w:line="240" w:lineRule="auto"/>
        <w:ind w:left="1440"/>
        <w:rPr>
          <w:sz w:val="20"/>
          <w:szCs w:val="20"/>
        </w:rPr>
      </w:pPr>
      <w:r w:rsidRPr="00DC7889">
        <w:rPr>
          <w:sz w:val="20"/>
          <w:szCs w:val="20"/>
        </w:rPr>
        <w:t xml:space="preserve">Tālr. 26106775, e-pasts: </w:t>
      </w:r>
      <w:hyperlink r:id="rId7" w:history="1">
        <w:r w:rsidRPr="00DC7889">
          <w:rPr>
            <w:rStyle w:val="Hipersaite"/>
            <w:sz w:val="20"/>
            <w:szCs w:val="20"/>
          </w:rPr>
          <w:t>kultur@rezekne.lv</w:t>
        </w:r>
      </w:hyperlink>
      <w:r w:rsidRPr="00DC7889">
        <w:rPr>
          <w:sz w:val="20"/>
          <w:szCs w:val="20"/>
        </w:rPr>
        <w:t xml:space="preserve">  </w:t>
      </w:r>
    </w:p>
    <w:p w:rsidR="00A04FEA" w:rsidRPr="00DC7889" w:rsidRDefault="00A04FEA" w:rsidP="00A04FEA">
      <w:pPr>
        <w:spacing w:after="0" w:line="240" w:lineRule="auto"/>
        <w:rPr>
          <w:b/>
        </w:rPr>
      </w:pPr>
    </w:p>
    <w:p w:rsidR="003D2959" w:rsidRDefault="00377C59" w:rsidP="003D295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59">
        <w:rPr>
          <w:rFonts w:ascii="Times New Roman" w:hAnsi="Times New Roman" w:cs="Times New Roman"/>
          <w:b/>
          <w:sz w:val="28"/>
          <w:szCs w:val="28"/>
        </w:rPr>
        <w:t xml:space="preserve">Noteikumi par tirdzniecības organizēšanas kārtību </w:t>
      </w:r>
    </w:p>
    <w:p w:rsidR="00022211" w:rsidRPr="003D2959" w:rsidRDefault="00377C59" w:rsidP="003D295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59">
        <w:rPr>
          <w:rFonts w:ascii="Times New Roman" w:hAnsi="Times New Roman" w:cs="Times New Roman"/>
          <w:b/>
          <w:sz w:val="28"/>
          <w:szCs w:val="28"/>
        </w:rPr>
        <w:t xml:space="preserve">Rēzeknes Festivāla parkā (Pils ielā </w:t>
      </w:r>
      <w:r w:rsidR="007A2E07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3D2959">
        <w:rPr>
          <w:rFonts w:ascii="Times New Roman" w:hAnsi="Times New Roman" w:cs="Times New Roman"/>
          <w:b/>
          <w:sz w:val="28"/>
          <w:szCs w:val="28"/>
        </w:rPr>
        <w:t xml:space="preserve">7) </w:t>
      </w:r>
    </w:p>
    <w:p w:rsidR="00E76E6D" w:rsidRPr="006D72FE" w:rsidRDefault="00E76E6D" w:rsidP="003D295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C79" w:rsidRPr="006D72FE" w:rsidRDefault="009F6C79" w:rsidP="00A71DAD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2FE">
        <w:rPr>
          <w:rFonts w:ascii="Times New Roman" w:hAnsi="Times New Roman" w:cs="Times New Roman"/>
          <w:b/>
          <w:sz w:val="24"/>
          <w:szCs w:val="24"/>
        </w:rPr>
        <w:t>Noteikumi nosaka kartību,</w:t>
      </w:r>
      <w:r w:rsidR="00A207FF" w:rsidRPr="006D7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C7C" w:rsidRPr="006D72FE">
        <w:rPr>
          <w:rFonts w:ascii="Times New Roman" w:hAnsi="Times New Roman" w:cs="Times New Roman"/>
          <w:b/>
          <w:sz w:val="24"/>
          <w:szCs w:val="24"/>
        </w:rPr>
        <w:t>kādā tirdzniecības dalībnieks</w:t>
      </w:r>
      <w:r w:rsidR="00DC1584">
        <w:rPr>
          <w:rFonts w:ascii="Times New Roman" w:hAnsi="Times New Roman" w:cs="Times New Roman"/>
          <w:b/>
          <w:sz w:val="24"/>
          <w:szCs w:val="24"/>
        </w:rPr>
        <w:t xml:space="preserve"> organizē </w:t>
      </w:r>
      <w:r w:rsidR="00246C2A" w:rsidRPr="006D72FE">
        <w:rPr>
          <w:rFonts w:ascii="Times New Roman" w:hAnsi="Times New Roman" w:cs="Times New Roman"/>
          <w:b/>
          <w:sz w:val="24"/>
          <w:szCs w:val="24"/>
        </w:rPr>
        <w:t xml:space="preserve">tirdzniecību un </w:t>
      </w:r>
      <w:r w:rsidRPr="006D72FE">
        <w:rPr>
          <w:rFonts w:ascii="Times New Roman" w:hAnsi="Times New Roman" w:cs="Times New Roman"/>
          <w:b/>
          <w:sz w:val="24"/>
          <w:szCs w:val="24"/>
        </w:rPr>
        <w:t>sabiedriskās ēdināšanas pakalpojumu sniegšanu un organizēšanu.</w:t>
      </w:r>
    </w:p>
    <w:p w:rsidR="00377C59" w:rsidRPr="006D72FE" w:rsidRDefault="001629F7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Nodarboties ar tirdzniecību var tikai ar pašvaldī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bas izsniegtu rakstisku atļauju </w:t>
      </w:r>
      <w:r w:rsidR="00C305F9" w:rsidRPr="006D72FE">
        <w:rPr>
          <w:rFonts w:ascii="Times New Roman" w:hAnsi="Times New Roman" w:cs="Times New Roman"/>
          <w:sz w:val="24"/>
          <w:szCs w:val="24"/>
        </w:rPr>
        <w:t>(iesniegts pieteikums</w:t>
      </w:r>
      <w:r w:rsidR="00AC570D" w:rsidRPr="006D72FE">
        <w:rPr>
          <w:rFonts w:ascii="Times New Roman" w:hAnsi="Times New Roman" w:cs="Times New Roman"/>
          <w:sz w:val="24"/>
          <w:szCs w:val="24"/>
        </w:rPr>
        <w:t xml:space="preserve"> – 1.pielikums</w:t>
      </w:r>
      <w:r w:rsidR="00C305F9" w:rsidRPr="006D72FE">
        <w:rPr>
          <w:rFonts w:ascii="Times New Roman" w:hAnsi="Times New Roman" w:cs="Times New Roman"/>
          <w:sz w:val="24"/>
          <w:szCs w:val="24"/>
        </w:rPr>
        <w:t>)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. </w:t>
      </w:r>
      <w:r w:rsidR="00AE560D" w:rsidRPr="006D72FE">
        <w:rPr>
          <w:rFonts w:ascii="Times New Roman" w:hAnsi="Times New Roman" w:cs="Times New Roman"/>
          <w:sz w:val="24"/>
          <w:szCs w:val="24"/>
        </w:rPr>
        <w:t xml:space="preserve">Klāt jāpievieno </w:t>
      </w:r>
      <w:r w:rsidR="00AE279E" w:rsidRPr="006D72FE">
        <w:rPr>
          <w:rFonts w:ascii="Times New Roman" w:hAnsi="Times New Roman" w:cs="Times New Roman"/>
          <w:sz w:val="24"/>
          <w:szCs w:val="24"/>
        </w:rPr>
        <w:t>visi ti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rdzniecības atļauju dokumenti </w:t>
      </w:r>
      <w:r w:rsidR="007A1336" w:rsidRPr="006D72FE">
        <w:rPr>
          <w:rFonts w:ascii="Times New Roman" w:hAnsi="Times New Roman" w:cs="Times New Roman"/>
          <w:sz w:val="24"/>
          <w:szCs w:val="24"/>
        </w:rPr>
        <w:t>(</w:t>
      </w:r>
      <w:r w:rsidR="00377C59" w:rsidRPr="006D72FE">
        <w:rPr>
          <w:rFonts w:ascii="Times New Roman" w:hAnsi="Times New Roman" w:cs="Times New Roman"/>
          <w:sz w:val="24"/>
          <w:szCs w:val="24"/>
        </w:rPr>
        <w:t>p</w:t>
      </w:r>
      <w:r w:rsidR="007A1336" w:rsidRPr="006D72FE">
        <w:rPr>
          <w:rFonts w:ascii="Times New Roman" w:hAnsi="Times New Roman" w:cs="Times New Roman"/>
          <w:sz w:val="24"/>
          <w:szCs w:val="24"/>
        </w:rPr>
        <w:t>ārdošanā esošo preču pavaddokumenti)</w:t>
      </w:r>
      <w:r w:rsidR="00A207FF" w:rsidRPr="006D72FE">
        <w:rPr>
          <w:rFonts w:ascii="Times New Roman" w:hAnsi="Times New Roman" w:cs="Times New Roman"/>
          <w:sz w:val="24"/>
          <w:szCs w:val="24"/>
        </w:rPr>
        <w:t>.</w:t>
      </w:r>
    </w:p>
    <w:p w:rsidR="00377C59" w:rsidRPr="006D72FE" w:rsidRDefault="00585FF7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dalībniekam jāievēro,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Pr="006D72FE">
        <w:rPr>
          <w:rFonts w:ascii="Times New Roman" w:hAnsi="Times New Roman" w:cs="Times New Roman"/>
          <w:sz w:val="24"/>
          <w:szCs w:val="24"/>
        </w:rPr>
        <w:t>lai netiktu aizsegtas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Pr="006D72FE">
        <w:rPr>
          <w:rFonts w:ascii="Times New Roman" w:hAnsi="Times New Roman" w:cs="Times New Roman"/>
          <w:sz w:val="24"/>
          <w:szCs w:val="24"/>
        </w:rPr>
        <w:t>vai norobežotas pastāvīg</w:t>
      </w:r>
      <w:r w:rsidR="00377C59" w:rsidRPr="006D72FE">
        <w:rPr>
          <w:rFonts w:ascii="Times New Roman" w:hAnsi="Times New Roman" w:cs="Times New Roman"/>
          <w:sz w:val="24"/>
          <w:szCs w:val="24"/>
        </w:rPr>
        <w:t>ā</w:t>
      </w:r>
      <w:r w:rsidRPr="006D72FE">
        <w:rPr>
          <w:rFonts w:ascii="Times New Roman" w:hAnsi="Times New Roman" w:cs="Times New Roman"/>
          <w:sz w:val="24"/>
          <w:szCs w:val="24"/>
        </w:rPr>
        <w:t>s ieejas,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Pr="006D72FE">
        <w:rPr>
          <w:rFonts w:ascii="Times New Roman" w:hAnsi="Times New Roman" w:cs="Times New Roman"/>
          <w:sz w:val="24"/>
          <w:szCs w:val="24"/>
        </w:rPr>
        <w:t xml:space="preserve">izejas  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parka teritorijā </w:t>
      </w:r>
      <w:r w:rsidR="00A66C03" w:rsidRPr="006D72FE">
        <w:rPr>
          <w:rFonts w:ascii="Times New Roman" w:hAnsi="Times New Roman" w:cs="Times New Roman"/>
          <w:sz w:val="24"/>
          <w:szCs w:val="24"/>
        </w:rPr>
        <w:t>(savā tirdzniecības vietā)</w:t>
      </w:r>
      <w:r w:rsidR="00A207FF" w:rsidRPr="006D72FE">
        <w:rPr>
          <w:rFonts w:ascii="Times New Roman" w:hAnsi="Times New Roman" w:cs="Times New Roman"/>
          <w:sz w:val="24"/>
          <w:szCs w:val="24"/>
        </w:rPr>
        <w:t>.</w:t>
      </w:r>
    </w:p>
    <w:p w:rsidR="00377C59" w:rsidRPr="006D72FE" w:rsidRDefault="00636C87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Bez organizatoru at</w:t>
      </w:r>
      <w:r w:rsidR="009D64DF" w:rsidRPr="006D72FE">
        <w:rPr>
          <w:rFonts w:ascii="Times New Roman" w:hAnsi="Times New Roman" w:cs="Times New Roman"/>
          <w:sz w:val="24"/>
          <w:szCs w:val="24"/>
        </w:rPr>
        <w:t>ļaujas nedrī</w:t>
      </w:r>
      <w:r w:rsidR="007C33EF" w:rsidRPr="006D72FE">
        <w:rPr>
          <w:rFonts w:ascii="Times New Roman" w:hAnsi="Times New Roman" w:cs="Times New Roman"/>
          <w:sz w:val="24"/>
          <w:szCs w:val="24"/>
        </w:rPr>
        <w:t>kst patvaļīgi mainīt saskaņoto</w:t>
      </w:r>
      <w:r w:rsidR="009D64DF" w:rsidRPr="006D72FE">
        <w:rPr>
          <w:rFonts w:ascii="Times New Roman" w:hAnsi="Times New Roman" w:cs="Times New Roman"/>
          <w:sz w:val="24"/>
          <w:szCs w:val="24"/>
        </w:rPr>
        <w:t xml:space="preserve"> tird</w:t>
      </w:r>
      <w:r w:rsidR="007C33EF" w:rsidRPr="006D72FE">
        <w:rPr>
          <w:rFonts w:ascii="Times New Roman" w:hAnsi="Times New Roman" w:cs="Times New Roman"/>
          <w:sz w:val="24"/>
          <w:szCs w:val="24"/>
        </w:rPr>
        <w:t>zniecības vietu izvietojuma plānu un vietu skaitu</w:t>
      </w:r>
      <w:r w:rsidR="009D64DF" w:rsidRPr="006D72FE">
        <w:rPr>
          <w:rFonts w:ascii="Times New Roman" w:hAnsi="Times New Roman" w:cs="Times New Roman"/>
          <w:sz w:val="24"/>
          <w:szCs w:val="24"/>
        </w:rPr>
        <w:t>.</w:t>
      </w:r>
    </w:p>
    <w:p w:rsidR="00377C59" w:rsidRPr="006D72FE" w:rsidRDefault="007C33EF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Visas tirdzniecībā izmantojamā</w:t>
      </w:r>
      <w:r w:rsidR="00297570" w:rsidRPr="006D72FE">
        <w:rPr>
          <w:rFonts w:ascii="Times New Roman" w:hAnsi="Times New Roman" w:cs="Times New Roman"/>
          <w:sz w:val="24"/>
          <w:szCs w:val="24"/>
        </w:rPr>
        <w:t>s</w:t>
      </w:r>
      <w:r w:rsidR="004D5042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="004B5369" w:rsidRPr="006D72FE">
        <w:rPr>
          <w:rFonts w:ascii="Times New Roman" w:hAnsi="Times New Roman" w:cs="Times New Roman"/>
          <w:sz w:val="24"/>
          <w:szCs w:val="24"/>
        </w:rPr>
        <w:t>iekārtas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="004B5369" w:rsidRPr="006D72FE">
        <w:rPr>
          <w:rFonts w:ascii="Times New Roman" w:hAnsi="Times New Roman" w:cs="Times New Roman"/>
          <w:sz w:val="24"/>
          <w:szCs w:val="24"/>
        </w:rPr>
        <w:t>(teltis</w:t>
      </w:r>
      <w:r w:rsidR="00636C87" w:rsidRPr="006D72FE">
        <w:rPr>
          <w:rFonts w:ascii="Times New Roman" w:hAnsi="Times New Roman" w:cs="Times New Roman"/>
          <w:sz w:val="24"/>
          <w:szCs w:val="24"/>
        </w:rPr>
        <w:t>,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="00636C87" w:rsidRPr="006D72FE">
        <w:rPr>
          <w:rFonts w:ascii="Times New Roman" w:hAnsi="Times New Roman" w:cs="Times New Roman"/>
          <w:sz w:val="24"/>
          <w:szCs w:val="24"/>
        </w:rPr>
        <w:t>ledusskapji,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="001F50C5" w:rsidRPr="006D72FE">
        <w:rPr>
          <w:rFonts w:ascii="Times New Roman" w:hAnsi="Times New Roman" w:cs="Times New Roman"/>
          <w:sz w:val="24"/>
          <w:szCs w:val="24"/>
        </w:rPr>
        <w:t>mēbeles</w:t>
      </w:r>
      <w:r w:rsidR="00377C59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="00636C87" w:rsidRPr="006D72FE">
        <w:rPr>
          <w:rFonts w:ascii="Times New Roman" w:hAnsi="Times New Roman" w:cs="Times New Roman"/>
          <w:sz w:val="24"/>
          <w:szCs w:val="24"/>
        </w:rPr>
        <w:t>u</w:t>
      </w:r>
      <w:r w:rsidR="00377C59" w:rsidRPr="006D72FE">
        <w:rPr>
          <w:rFonts w:ascii="Times New Roman" w:hAnsi="Times New Roman" w:cs="Times New Roman"/>
          <w:sz w:val="24"/>
          <w:szCs w:val="24"/>
        </w:rPr>
        <w:t>.</w:t>
      </w:r>
      <w:r w:rsidR="00636C87" w:rsidRPr="006D72FE">
        <w:rPr>
          <w:rFonts w:ascii="Times New Roman" w:hAnsi="Times New Roman" w:cs="Times New Roman"/>
          <w:sz w:val="24"/>
          <w:szCs w:val="24"/>
        </w:rPr>
        <w:t>tml.)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tiek saskaņotas</w:t>
      </w:r>
      <w:r w:rsidR="00636C87" w:rsidRPr="006D72FE">
        <w:rPr>
          <w:rFonts w:ascii="Times New Roman" w:hAnsi="Times New Roman" w:cs="Times New Roman"/>
          <w:sz w:val="24"/>
          <w:szCs w:val="24"/>
        </w:rPr>
        <w:t xml:space="preserve"> ar organizatoriem.</w:t>
      </w:r>
    </w:p>
    <w:p w:rsidR="00377C59" w:rsidRPr="006D72FE" w:rsidRDefault="001F50C5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dalībnieks</w:t>
      </w:r>
      <w:r w:rsidR="00636C87" w:rsidRPr="006D72FE">
        <w:rPr>
          <w:rFonts w:ascii="Times New Roman" w:hAnsi="Times New Roman" w:cs="Times New Roman"/>
          <w:sz w:val="24"/>
          <w:szCs w:val="24"/>
        </w:rPr>
        <w:t xml:space="preserve"> savā teritorijā </w:t>
      </w:r>
      <w:r w:rsidR="00297570" w:rsidRPr="006D72FE">
        <w:rPr>
          <w:rFonts w:ascii="Times New Roman" w:hAnsi="Times New Roman" w:cs="Times New Roman"/>
          <w:sz w:val="24"/>
          <w:szCs w:val="24"/>
        </w:rPr>
        <w:t>nodrošina sabiedrisko kā</w:t>
      </w:r>
      <w:r w:rsidR="00636C87" w:rsidRPr="006D72FE">
        <w:rPr>
          <w:rFonts w:ascii="Times New Roman" w:hAnsi="Times New Roman" w:cs="Times New Roman"/>
          <w:sz w:val="24"/>
          <w:szCs w:val="24"/>
        </w:rPr>
        <w:t>rtību</w:t>
      </w:r>
      <w:r w:rsidR="007A1336" w:rsidRPr="006D72FE">
        <w:rPr>
          <w:rFonts w:ascii="Times New Roman" w:hAnsi="Times New Roman" w:cs="Times New Roman"/>
          <w:sz w:val="24"/>
          <w:szCs w:val="24"/>
        </w:rPr>
        <w:t xml:space="preserve"> un tīrību</w:t>
      </w:r>
      <w:r w:rsidR="00A207FF" w:rsidRPr="006D72FE">
        <w:rPr>
          <w:rFonts w:ascii="Times New Roman" w:hAnsi="Times New Roman" w:cs="Times New Roman"/>
          <w:sz w:val="24"/>
          <w:szCs w:val="24"/>
        </w:rPr>
        <w:t xml:space="preserve"> (atkritumu urnas</w:t>
      </w:r>
      <w:r w:rsidR="007A1336" w:rsidRPr="006D72FE">
        <w:rPr>
          <w:rFonts w:ascii="Times New Roman" w:hAnsi="Times New Roman" w:cs="Times New Roman"/>
          <w:sz w:val="24"/>
          <w:szCs w:val="24"/>
        </w:rPr>
        <w:t xml:space="preserve"> esamība un t</w:t>
      </w:r>
      <w:r w:rsidR="00A207FF" w:rsidRPr="006D72FE">
        <w:rPr>
          <w:rFonts w:ascii="Times New Roman" w:hAnsi="Times New Roman" w:cs="Times New Roman"/>
          <w:sz w:val="24"/>
          <w:szCs w:val="24"/>
        </w:rPr>
        <w:t>ās</w:t>
      </w:r>
      <w:r w:rsidR="007A1336" w:rsidRPr="006D72FE">
        <w:rPr>
          <w:rFonts w:ascii="Times New Roman" w:hAnsi="Times New Roman" w:cs="Times New Roman"/>
          <w:sz w:val="24"/>
          <w:szCs w:val="24"/>
        </w:rPr>
        <w:t xml:space="preserve"> savlaicīga izvešana)</w:t>
      </w:r>
      <w:r w:rsidR="00A207FF" w:rsidRPr="006D72FE">
        <w:rPr>
          <w:rFonts w:ascii="Times New Roman" w:hAnsi="Times New Roman" w:cs="Times New Roman"/>
          <w:sz w:val="24"/>
          <w:szCs w:val="24"/>
        </w:rPr>
        <w:t>.</w:t>
      </w:r>
    </w:p>
    <w:p w:rsidR="00377C59" w:rsidRPr="006D72FE" w:rsidRDefault="009D64DF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dalībniekam aizliegts snie</w:t>
      </w:r>
      <w:r w:rsidR="00297570" w:rsidRPr="006D72FE">
        <w:rPr>
          <w:rFonts w:ascii="Times New Roman" w:hAnsi="Times New Roman" w:cs="Times New Roman"/>
          <w:sz w:val="24"/>
          <w:szCs w:val="24"/>
        </w:rPr>
        <w:t>gt pakalpojumus ārpus savas norā</w:t>
      </w:r>
      <w:r w:rsidRPr="006D72FE">
        <w:rPr>
          <w:rFonts w:ascii="Times New Roman" w:hAnsi="Times New Roman" w:cs="Times New Roman"/>
          <w:sz w:val="24"/>
          <w:szCs w:val="24"/>
        </w:rPr>
        <w:t>dīt</w:t>
      </w:r>
      <w:r w:rsidR="004E6749" w:rsidRPr="006D72FE">
        <w:rPr>
          <w:rFonts w:ascii="Times New Roman" w:hAnsi="Times New Roman" w:cs="Times New Roman"/>
          <w:sz w:val="24"/>
          <w:szCs w:val="24"/>
        </w:rPr>
        <w:t>ā</w:t>
      </w:r>
      <w:r w:rsidR="00904EA3" w:rsidRPr="006D72FE">
        <w:rPr>
          <w:rFonts w:ascii="Times New Roman" w:hAnsi="Times New Roman" w:cs="Times New Roman"/>
          <w:sz w:val="24"/>
          <w:szCs w:val="24"/>
        </w:rPr>
        <w:t>s teritorijas</w:t>
      </w:r>
      <w:r w:rsidRPr="006D72FE">
        <w:rPr>
          <w:rFonts w:ascii="Times New Roman" w:hAnsi="Times New Roman" w:cs="Times New Roman"/>
          <w:sz w:val="24"/>
          <w:szCs w:val="24"/>
        </w:rPr>
        <w:t>,</w:t>
      </w:r>
      <w:r w:rsidR="00904EA3"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Pr="006D72FE">
        <w:rPr>
          <w:rFonts w:ascii="Times New Roman" w:hAnsi="Times New Roman" w:cs="Times New Roman"/>
          <w:sz w:val="24"/>
          <w:szCs w:val="24"/>
        </w:rPr>
        <w:t>bojāt pilsētvides un sabiedrisko apstādījumu elementus. Tirdzniecības laikā jāuztur kārtība un pēc darba beigšanas jāsakārto tirdzniecības vieta</w:t>
      </w:r>
      <w:r w:rsidR="007C33EF" w:rsidRPr="006D72FE">
        <w:rPr>
          <w:rFonts w:ascii="Times New Roman" w:hAnsi="Times New Roman" w:cs="Times New Roman"/>
          <w:sz w:val="24"/>
          <w:szCs w:val="24"/>
        </w:rPr>
        <w:t>,</w:t>
      </w:r>
      <w:r w:rsidR="00DC3A6E" w:rsidRPr="006D72FE">
        <w:rPr>
          <w:rFonts w:ascii="Times New Roman" w:hAnsi="Times New Roman" w:cs="Times New Roman"/>
          <w:sz w:val="24"/>
          <w:szCs w:val="24"/>
        </w:rPr>
        <w:t xml:space="preserve"> kā arī apkārtne 1 (viena) metra rādiusā apkārt tirdzniecības vietai</w:t>
      </w:r>
      <w:r w:rsidRPr="006D72FE">
        <w:rPr>
          <w:rFonts w:ascii="Times New Roman" w:hAnsi="Times New Roman" w:cs="Times New Roman"/>
          <w:sz w:val="24"/>
          <w:szCs w:val="24"/>
        </w:rPr>
        <w:t>.</w:t>
      </w:r>
      <w:r w:rsidR="00904EA3" w:rsidRPr="006D7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C59" w:rsidRPr="006D72FE" w:rsidRDefault="000F5264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Bez svētku organiz</w:t>
      </w:r>
      <w:r w:rsidR="007C33EF" w:rsidRPr="006D72FE">
        <w:rPr>
          <w:rFonts w:ascii="Times New Roman" w:hAnsi="Times New Roman" w:cs="Times New Roman"/>
          <w:sz w:val="24"/>
          <w:szCs w:val="24"/>
        </w:rPr>
        <w:t>atora atļaujas nevar slēgt</w:t>
      </w:r>
      <w:r w:rsidRPr="006D72FE">
        <w:rPr>
          <w:rFonts w:ascii="Times New Roman" w:hAnsi="Times New Roman" w:cs="Times New Roman"/>
          <w:sz w:val="24"/>
          <w:szCs w:val="24"/>
        </w:rPr>
        <w:t xml:space="preserve"> tirdzniecības teritoriju  pasākumu laikā.</w:t>
      </w:r>
    </w:p>
    <w:p w:rsidR="00377C59" w:rsidRPr="006D72FE" w:rsidRDefault="00852DC6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Noteikumu</w:t>
      </w:r>
      <w:r w:rsidR="00BC0690" w:rsidRPr="006D72FE">
        <w:rPr>
          <w:rFonts w:ascii="Times New Roman" w:hAnsi="Times New Roman" w:cs="Times New Roman"/>
          <w:sz w:val="24"/>
          <w:szCs w:val="24"/>
        </w:rPr>
        <w:t xml:space="preserve"> ievērošanas kārtību un uzraudzību veic svētku organizatori.</w:t>
      </w:r>
    </w:p>
    <w:p w:rsidR="00377C59" w:rsidRPr="006D72FE" w:rsidRDefault="004D5042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dalībnieks saskaņo ar organizatoru tirdzniecības preču veidu, aizpildot un iesniedzot organizatoram tirdzniecības dalībnieka pieteikuma veidlapu</w:t>
      </w:r>
      <w:r w:rsidR="00DC3A6E" w:rsidRPr="006D72FE">
        <w:rPr>
          <w:rFonts w:ascii="Times New Roman" w:hAnsi="Times New Roman" w:cs="Times New Roman"/>
          <w:sz w:val="24"/>
          <w:szCs w:val="24"/>
        </w:rPr>
        <w:t xml:space="preserve"> (1.pielikums)</w:t>
      </w:r>
      <w:r w:rsidRPr="006D72FE">
        <w:rPr>
          <w:rFonts w:ascii="Times New Roman" w:hAnsi="Times New Roman" w:cs="Times New Roman"/>
          <w:sz w:val="24"/>
          <w:szCs w:val="24"/>
        </w:rPr>
        <w:t>.</w:t>
      </w:r>
    </w:p>
    <w:p w:rsidR="002A56FC" w:rsidRDefault="00852DC6" w:rsidP="002A56FC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 xml:space="preserve">Tirdzniecības </w:t>
      </w:r>
      <w:r w:rsidR="001F50C5" w:rsidRPr="006D72FE">
        <w:rPr>
          <w:rFonts w:ascii="Times New Roman" w:hAnsi="Times New Roman" w:cs="Times New Roman"/>
          <w:sz w:val="24"/>
          <w:szCs w:val="24"/>
        </w:rPr>
        <w:t>dalībnieks noslēdz nomas līgumu ar organizatoru</w:t>
      </w:r>
      <w:r w:rsidRPr="006D72FE">
        <w:rPr>
          <w:rFonts w:ascii="Times New Roman" w:hAnsi="Times New Roman" w:cs="Times New Roman"/>
          <w:sz w:val="24"/>
          <w:szCs w:val="24"/>
        </w:rPr>
        <w:t xml:space="preserve"> par tirdzniecības </w:t>
      </w:r>
      <w:r w:rsidR="00DC3A6E" w:rsidRPr="006D72FE">
        <w:rPr>
          <w:rFonts w:ascii="Times New Roman" w:hAnsi="Times New Roman" w:cs="Times New Roman"/>
          <w:sz w:val="24"/>
          <w:szCs w:val="24"/>
        </w:rPr>
        <w:t>kioska</w:t>
      </w:r>
      <w:r w:rsidRPr="006D72FE">
        <w:rPr>
          <w:rFonts w:ascii="Times New Roman" w:hAnsi="Times New Roman" w:cs="Times New Roman"/>
          <w:sz w:val="24"/>
          <w:szCs w:val="24"/>
        </w:rPr>
        <w:t xml:space="preserve"> nomu</w:t>
      </w:r>
      <w:r w:rsidR="00DC3A6E" w:rsidRPr="006D72FE">
        <w:rPr>
          <w:rFonts w:ascii="Times New Roman" w:hAnsi="Times New Roman" w:cs="Times New Roman"/>
          <w:sz w:val="24"/>
          <w:szCs w:val="24"/>
        </w:rPr>
        <w:t>, samaksa par kuru noteikta Rēzeknes pilsētas pašvaldības aģentūras “Rēzeknes Kultūras un Tūrisma centrs” un tās struktūrvienību maksas pakalpojumu 5.pielikuma 7.punktā</w:t>
      </w:r>
      <w:r w:rsidR="002A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C59" w:rsidRPr="006D72FE" w:rsidRDefault="002A56FC" w:rsidP="002A56FC">
      <w:pPr>
        <w:pStyle w:val="Sarakstarindkopa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(Cenrādis: </w:t>
      </w:r>
      <w:hyperlink r:id="rId8" w:history="1">
        <w:r w:rsidRPr="006471E8">
          <w:rPr>
            <w:rStyle w:val="Hipersaite"/>
            <w:rFonts w:ascii="Times New Roman" w:hAnsi="Times New Roman" w:cs="Times New Roman"/>
            <w:sz w:val="24"/>
            <w:szCs w:val="24"/>
          </w:rPr>
          <w:t>http://www.rezekne.lv/index.php?id=736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7C59" w:rsidRPr="006D72FE" w:rsidRDefault="001F50C5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dalībnieks veic tirdzniecību</w:t>
      </w:r>
      <w:r w:rsidR="00A31D29" w:rsidRPr="006D72FE">
        <w:rPr>
          <w:rFonts w:ascii="Times New Roman" w:hAnsi="Times New Roman" w:cs="Times New Roman"/>
          <w:sz w:val="24"/>
          <w:szCs w:val="24"/>
        </w:rPr>
        <w:t>,</w:t>
      </w:r>
      <w:r w:rsidRPr="006D72FE">
        <w:rPr>
          <w:rFonts w:ascii="Times New Roman" w:hAnsi="Times New Roman" w:cs="Times New Roman"/>
          <w:sz w:val="24"/>
          <w:szCs w:val="24"/>
        </w:rPr>
        <w:t xml:space="preserve"> atbilstoši nomas līgumā </w:t>
      </w:r>
      <w:r w:rsidR="00DC3A6E" w:rsidRPr="006D72FE">
        <w:rPr>
          <w:rFonts w:ascii="Times New Roman" w:hAnsi="Times New Roman" w:cs="Times New Roman"/>
          <w:sz w:val="24"/>
          <w:szCs w:val="24"/>
        </w:rPr>
        <w:t>noteiktaj</w:t>
      </w:r>
      <w:r w:rsidR="00AC570D" w:rsidRPr="006D72FE">
        <w:rPr>
          <w:rFonts w:ascii="Times New Roman" w:hAnsi="Times New Roman" w:cs="Times New Roman"/>
          <w:sz w:val="24"/>
          <w:szCs w:val="24"/>
        </w:rPr>
        <w:t>am termiņam</w:t>
      </w:r>
      <w:r w:rsidRPr="006D72FE">
        <w:rPr>
          <w:rFonts w:ascii="Times New Roman" w:hAnsi="Times New Roman" w:cs="Times New Roman"/>
          <w:sz w:val="24"/>
          <w:szCs w:val="24"/>
        </w:rPr>
        <w:t>.</w:t>
      </w:r>
    </w:p>
    <w:p w:rsidR="00377C59" w:rsidRPr="006D72FE" w:rsidRDefault="001F50C5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dalībnieks veic tirgošanu neatkarīgi no laika apstākļiem.</w:t>
      </w:r>
    </w:p>
    <w:p w:rsidR="00377C59" w:rsidRPr="006D72FE" w:rsidRDefault="001F50C5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 xml:space="preserve">Tirdzniecības dalībnieks par nozaudētu vai sabojātu tirdzniecības </w:t>
      </w:r>
      <w:r w:rsidR="00651EC5" w:rsidRPr="006D72FE">
        <w:rPr>
          <w:rFonts w:ascii="Times New Roman" w:hAnsi="Times New Roman" w:cs="Times New Roman"/>
          <w:sz w:val="24"/>
          <w:szCs w:val="24"/>
        </w:rPr>
        <w:t>kioska</w:t>
      </w:r>
      <w:r w:rsidRPr="006D72FE">
        <w:rPr>
          <w:rFonts w:ascii="Times New Roman" w:hAnsi="Times New Roman" w:cs="Times New Roman"/>
          <w:sz w:val="24"/>
          <w:szCs w:val="24"/>
        </w:rPr>
        <w:t xml:space="preserve"> durvju atslēgu maksā organizatoram soda naudu 3,00 EUR (trīs </w:t>
      </w:r>
      <w:proofErr w:type="spellStart"/>
      <w:r w:rsidRPr="006D72FE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6D72FE">
        <w:rPr>
          <w:rFonts w:ascii="Times New Roman" w:hAnsi="Times New Roman" w:cs="Times New Roman"/>
          <w:sz w:val="24"/>
          <w:szCs w:val="24"/>
        </w:rPr>
        <w:t>, nulle centi) apmērā.</w:t>
      </w:r>
    </w:p>
    <w:p w:rsidR="00377C59" w:rsidRPr="006D72FE" w:rsidRDefault="00852DC6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 xml:space="preserve">Tirdzniecības </w:t>
      </w:r>
      <w:r w:rsidR="00DC3A6E" w:rsidRPr="006D72FE">
        <w:rPr>
          <w:rFonts w:ascii="Times New Roman" w:hAnsi="Times New Roman" w:cs="Times New Roman"/>
          <w:sz w:val="24"/>
          <w:szCs w:val="24"/>
        </w:rPr>
        <w:t>kiosks</w:t>
      </w:r>
      <w:r w:rsidRPr="006D72FE">
        <w:rPr>
          <w:rFonts w:ascii="Times New Roman" w:hAnsi="Times New Roman" w:cs="Times New Roman"/>
          <w:sz w:val="24"/>
          <w:szCs w:val="24"/>
        </w:rPr>
        <w:t xml:space="preserve"> tiek nodot</w:t>
      </w:r>
      <w:r w:rsidR="00DC3A6E" w:rsidRPr="006D72FE">
        <w:rPr>
          <w:rFonts w:ascii="Times New Roman" w:hAnsi="Times New Roman" w:cs="Times New Roman"/>
          <w:sz w:val="24"/>
          <w:szCs w:val="24"/>
        </w:rPr>
        <w:t>s</w:t>
      </w:r>
      <w:r w:rsidRPr="006D72FE">
        <w:rPr>
          <w:rFonts w:ascii="Times New Roman" w:hAnsi="Times New Roman" w:cs="Times New Roman"/>
          <w:sz w:val="24"/>
          <w:szCs w:val="24"/>
        </w:rPr>
        <w:t xml:space="preserve"> un pieņemt</w:t>
      </w:r>
      <w:r w:rsidR="00DC3A6E" w:rsidRPr="006D72FE">
        <w:rPr>
          <w:rFonts w:ascii="Times New Roman" w:hAnsi="Times New Roman" w:cs="Times New Roman"/>
          <w:sz w:val="24"/>
          <w:szCs w:val="24"/>
        </w:rPr>
        <w:t>s</w:t>
      </w:r>
      <w:r w:rsidRPr="006D72FE">
        <w:rPr>
          <w:rFonts w:ascii="Times New Roman" w:hAnsi="Times New Roman" w:cs="Times New Roman"/>
          <w:sz w:val="24"/>
          <w:szCs w:val="24"/>
        </w:rPr>
        <w:t xml:space="preserve"> ar pieņemšanas – nodošanas akt</w:t>
      </w:r>
      <w:r w:rsidR="00AC570D" w:rsidRPr="006D72FE">
        <w:rPr>
          <w:rFonts w:ascii="Times New Roman" w:hAnsi="Times New Roman" w:cs="Times New Roman"/>
          <w:sz w:val="24"/>
          <w:szCs w:val="24"/>
        </w:rPr>
        <w:t>u</w:t>
      </w:r>
      <w:r w:rsidRPr="006D72FE">
        <w:rPr>
          <w:rFonts w:ascii="Times New Roman" w:hAnsi="Times New Roman" w:cs="Times New Roman"/>
          <w:sz w:val="24"/>
          <w:szCs w:val="24"/>
        </w:rPr>
        <w:t>, k</w:t>
      </w:r>
      <w:r w:rsidR="00A31D29" w:rsidRPr="006D72FE">
        <w:rPr>
          <w:rFonts w:ascii="Times New Roman" w:hAnsi="Times New Roman" w:cs="Times New Roman"/>
          <w:sz w:val="24"/>
          <w:szCs w:val="24"/>
        </w:rPr>
        <w:t>as</w:t>
      </w:r>
      <w:r w:rsidRPr="006D72FE">
        <w:rPr>
          <w:rFonts w:ascii="Times New Roman" w:hAnsi="Times New Roman" w:cs="Times New Roman"/>
          <w:sz w:val="24"/>
          <w:szCs w:val="24"/>
        </w:rPr>
        <w:t xml:space="preserve"> pievienot</w:t>
      </w:r>
      <w:r w:rsidR="00AC570D" w:rsidRPr="006D72FE">
        <w:rPr>
          <w:rFonts w:ascii="Times New Roman" w:hAnsi="Times New Roman" w:cs="Times New Roman"/>
          <w:sz w:val="24"/>
          <w:szCs w:val="24"/>
        </w:rPr>
        <w:t>s</w:t>
      </w:r>
      <w:r w:rsidRPr="006D72FE">
        <w:rPr>
          <w:rFonts w:ascii="Times New Roman" w:hAnsi="Times New Roman" w:cs="Times New Roman"/>
          <w:sz w:val="24"/>
          <w:szCs w:val="24"/>
        </w:rPr>
        <w:t xml:space="preserve"> nomas līgumam. </w:t>
      </w:r>
    </w:p>
    <w:p w:rsidR="00377C59" w:rsidRPr="006D72FE" w:rsidRDefault="00852DC6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Tirdzniecības dalībni</w:t>
      </w:r>
      <w:r w:rsidR="004D5042" w:rsidRPr="006D72FE">
        <w:rPr>
          <w:rFonts w:ascii="Times New Roman" w:hAnsi="Times New Roman" w:cs="Times New Roman"/>
          <w:sz w:val="24"/>
          <w:szCs w:val="24"/>
        </w:rPr>
        <w:t>ek</w:t>
      </w:r>
      <w:r w:rsidR="00142C7C" w:rsidRPr="006D72FE">
        <w:rPr>
          <w:rFonts w:ascii="Times New Roman" w:hAnsi="Times New Roman" w:cs="Times New Roman"/>
          <w:sz w:val="24"/>
          <w:szCs w:val="24"/>
        </w:rPr>
        <w:t>s par viņa rīcības rezultātā nodarītiem kaitējumiem organizatora iznomātaja</w:t>
      </w:r>
      <w:r w:rsidR="00DC3A6E" w:rsidRPr="006D72FE">
        <w:rPr>
          <w:rFonts w:ascii="Times New Roman" w:hAnsi="Times New Roman" w:cs="Times New Roman"/>
          <w:sz w:val="24"/>
          <w:szCs w:val="24"/>
        </w:rPr>
        <w:t>m</w:t>
      </w:r>
      <w:r w:rsidR="00142C7C" w:rsidRPr="006D72FE">
        <w:rPr>
          <w:rFonts w:ascii="Times New Roman" w:hAnsi="Times New Roman" w:cs="Times New Roman"/>
          <w:sz w:val="24"/>
          <w:szCs w:val="24"/>
        </w:rPr>
        <w:t xml:space="preserve"> tirdzniecības </w:t>
      </w:r>
      <w:r w:rsidR="00DC3A6E" w:rsidRPr="006D72FE">
        <w:rPr>
          <w:rFonts w:ascii="Times New Roman" w:hAnsi="Times New Roman" w:cs="Times New Roman"/>
          <w:sz w:val="24"/>
          <w:szCs w:val="24"/>
        </w:rPr>
        <w:t>kioskam</w:t>
      </w:r>
      <w:r w:rsidR="00A31D29" w:rsidRPr="006D72FE">
        <w:rPr>
          <w:rFonts w:ascii="Times New Roman" w:hAnsi="Times New Roman" w:cs="Times New Roman"/>
          <w:sz w:val="24"/>
          <w:szCs w:val="24"/>
        </w:rPr>
        <w:t>,</w:t>
      </w:r>
      <w:r w:rsidR="00142C7C" w:rsidRPr="006D72FE">
        <w:rPr>
          <w:rFonts w:ascii="Times New Roman" w:hAnsi="Times New Roman" w:cs="Times New Roman"/>
          <w:sz w:val="24"/>
          <w:szCs w:val="24"/>
        </w:rPr>
        <w:t xml:space="preserve"> atlīdzina atbilstoši izdarītajam zaudējumu apmēram</w:t>
      </w:r>
      <w:r w:rsidRPr="006D72FE">
        <w:rPr>
          <w:rFonts w:ascii="Times New Roman" w:hAnsi="Times New Roman" w:cs="Times New Roman"/>
          <w:sz w:val="24"/>
          <w:szCs w:val="24"/>
        </w:rPr>
        <w:t>.</w:t>
      </w:r>
    </w:p>
    <w:p w:rsidR="00904EA3" w:rsidRPr="006D72FE" w:rsidRDefault="00904EA3" w:rsidP="00A71DAD">
      <w:pPr>
        <w:pStyle w:val="Sarakstarindkopa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 xml:space="preserve">Ja netiek ievēroti kārtības noteikumi, svētku organizatori drīkst izslēgt </w:t>
      </w:r>
      <w:r w:rsidR="00AC570D" w:rsidRPr="006D72FE">
        <w:rPr>
          <w:rFonts w:ascii="Times New Roman" w:hAnsi="Times New Roman" w:cs="Times New Roman"/>
          <w:sz w:val="24"/>
          <w:szCs w:val="24"/>
        </w:rPr>
        <w:t xml:space="preserve">tirdzniecības dalībnieku </w:t>
      </w:r>
      <w:r w:rsidRPr="006D72FE">
        <w:rPr>
          <w:rFonts w:ascii="Times New Roman" w:hAnsi="Times New Roman" w:cs="Times New Roman"/>
          <w:sz w:val="24"/>
          <w:szCs w:val="24"/>
        </w:rPr>
        <w:t>no turpmākās tirgošanas festivāla laikā. Pārkāpumi tiks ņemti vērā pie turp</w:t>
      </w:r>
      <w:r w:rsidR="00A13A85" w:rsidRPr="006D72FE">
        <w:rPr>
          <w:rFonts w:ascii="Times New Roman" w:hAnsi="Times New Roman" w:cs="Times New Roman"/>
          <w:sz w:val="24"/>
          <w:szCs w:val="24"/>
        </w:rPr>
        <w:t xml:space="preserve">mākās sadarbības. </w:t>
      </w:r>
    </w:p>
    <w:p w:rsidR="00A31D29" w:rsidRPr="006D72FE" w:rsidRDefault="00A31D29" w:rsidP="00A71DA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60D" w:rsidRPr="006D72FE" w:rsidRDefault="00904EA3" w:rsidP="00A04FE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D72FE">
        <w:rPr>
          <w:rFonts w:ascii="Times New Roman" w:hAnsi="Times New Roman" w:cs="Times New Roman"/>
          <w:sz w:val="24"/>
          <w:szCs w:val="24"/>
        </w:rPr>
        <w:t>Pasākuma organizatoru pārstāvis Gunta Grabuste</w:t>
      </w:r>
      <w:r w:rsidR="00AE560D" w:rsidRPr="006D72FE">
        <w:rPr>
          <w:rFonts w:ascii="Times New Roman" w:hAnsi="Times New Roman" w:cs="Times New Roman"/>
          <w:sz w:val="24"/>
          <w:szCs w:val="24"/>
        </w:rPr>
        <w:t>, tālr.</w:t>
      </w:r>
      <w:r w:rsidRPr="006D72FE">
        <w:rPr>
          <w:rFonts w:ascii="Times New Roman" w:hAnsi="Times New Roman" w:cs="Times New Roman"/>
          <w:sz w:val="24"/>
          <w:szCs w:val="24"/>
        </w:rPr>
        <w:t xml:space="preserve"> </w:t>
      </w:r>
      <w:r w:rsidR="00246C2A" w:rsidRPr="006D72FE">
        <w:rPr>
          <w:rFonts w:ascii="Times New Roman" w:hAnsi="Times New Roman" w:cs="Times New Roman"/>
          <w:sz w:val="24"/>
          <w:szCs w:val="24"/>
        </w:rPr>
        <w:t>26332249</w:t>
      </w:r>
      <w:r w:rsidRPr="006D72FE">
        <w:rPr>
          <w:rFonts w:ascii="Times New Roman" w:hAnsi="Times New Roman" w:cs="Times New Roman"/>
          <w:sz w:val="24"/>
          <w:szCs w:val="24"/>
        </w:rPr>
        <w:t xml:space="preserve"> (zvanīt jautājumos</w:t>
      </w:r>
      <w:r w:rsidR="00AE560D" w:rsidRPr="006D72FE">
        <w:rPr>
          <w:rFonts w:ascii="Times New Roman" w:hAnsi="Times New Roman" w:cs="Times New Roman"/>
          <w:sz w:val="24"/>
          <w:szCs w:val="24"/>
        </w:rPr>
        <w:t>, kas s</w:t>
      </w:r>
      <w:r w:rsidRPr="006D72FE">
        <w:rPr>
          <w:rFonts w:ascii="Times New Roman" w:hAnsi="Times New Roman" w:cs="Times New Roman"/>
          <w:sz w:val="24"/>
          <w:szCs w:val="24"/>
        </w:rPr>
        <w:t>aistīt</w:t>
      </w:r>
      <w:r w:rsidR="00AE560D" w:rsidRPr="006D72FE">
        <w:rPr>
          <w:rFonts w:ascii="Times New Roman" w:hAnsi="Times New Roman" w:cs="Times New Roman"/>
          <w:sz w:val="24"/>
          <w:szCs w:val="24"/>
        </w:rPr>
        <w:t>i</w:t>
      </w:r>
      <w:r w:rsidRPr="006D72FE">
        <w:rPr>
          <w:rFonts w:ascii="Times New Roman" w:hAnsi="Times New Roman" w:cs="Times New Roman"/>
          <w:sz w:val="24"/>
          <w:szCs w:val="24"/>
        </w:rPr>
        <w:t xml:space="preserve"> ar tirdzniecību). </w:t>
      </w:r>
    </w:p>
    <w:p w:rsidR="00A04FEA" w:rsidRPr="006D72FE" w:rsidRDefault="00A04FEA" w:rsidP="00A04FE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4FEA" w:rsidRPr="006D72FE" w:rsidSect="00022211">
      <w:pgSz w:w="11906" w:h="16838"/>
      <w:pgMar w:top="709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E99"/>
    <w:multiLevelType w:val="hybridMultilevel"/>
    <w:tmpl w:val="4328B5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79"/>
    <w:rsid w:val="00022211"/>
    <w:rsid w:val="00051D30"/>
    <w:rsid w:val="000A6EF4"/>
    <w:rsid w:val="000F5264"/>
    <w:rsid w:val="00142C7C"/>
    <w:rsid w:val="001629F7"/>
    <w:rsid w:val="001F50C5"/>
    <w:rsid w:val="00246C2A"/>
    <w:rsid w:val="00297570"/>
    <w:rsid w:val="002A56FC"/>
    <w:rsid w:val="00377C59"/>
    <w:rsid w:val="003965F6"/>
    <w:rsid w:val="003D2959"/>
    <w:rsid w:val="00405449"/>
    <w:rsid w:val="00434CD7"/>
    <w:rsid w:val="004777D4"/>
    <w:rsid w:val="004B2B0A"/>
    <w:rsid w:val="004B5369"/>
    <w:rsid w:val="004D5042"/>
    <w:rsid w:val="004E6749"/>
    <w:rsid w:val="005812B9"/>
    <w:rsid w:val="00585FF7"/>
    <w:rsid w:val="00636C87"/>
    <w:rsid w:val="00651EC5"/>
    <w:rsid w:val="006D72FE"/>
    <w:rsid w:val="007A1336"/>
    <w:rsid w:val="007A2E07"/>
    <w:rsid w:val="007C33EF"/>
    <w:rsid w:val="00852DC6"/>
    <w:rsid w:val="00904EA3"/>
    <w:rsid w:val="009D64DF"/>
    <w:rsid w:val="009F6C79"/>
    <w:rsid w:val="00A04FEA"/>
    <w:rsid w:val="00A13A85"/>
    <w:rsid w:val="00A207FF"/>
    <w:rsid w:val="00A31D29"/>
    <w:rsid w:val="00A66C03"/>
    <w:rsid w:val="00A71DAD"/>
    <w:rsid w:val="00AC570D"/>
    <w:rsid w:val="00AE279E"/>
    <w:rsid w:val="00AE560D"/>
    <w:rsid w:val="00BC0690"/>
    <w:rsid w:val="00C272FF"/>
    <w:rsid w:val="00C305F9"/>
    <w:rsid w:val="00CC3CAC"/>
    <w:rsid w:val="00D26490"/>
    <w:rsid w:val="00DC1584"/>
    <w:rsid w:val="00DC3A6E"/>
    <w:rsid w:val="00E423C9"/>
    <w:rsid w:val="00E618E8"/>
    <w:rsid w:val="00E76E6D"/>
    <w:rsid w:val="00EA0AF4"/>
    <w:rsid w:val="00EB496F"/>
    <w:rsid w:val="00EE0513"/>
    <w:rsid w:val="00F206C1"/>
    <w:rsid w:val="00F719ED"/>
    <w:rsid w:val="00F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B7E2"/>
  <w15:docId w15:val="{D051CE85-8409-456B-BA6D-B66B1A22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719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B2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2B0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77C59"/>
    <w:pPr>
      <w:ind w:left="720"/>
      <w:contextualSpacing/>
    </w:pPr>
  </w:style>
  <w:style w:type="paragraph" w:styleId="Paraststmeklis">
    <w:name w:val="Normal (Web)"/>
    <w:basedOn w:val="Parasts"/>
    <w:rsid w:val="00A04FEA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Hipersaite">
    <w:name w:val="Hyperlink"/>
    <w:rsid w:val="00A04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.lv/index.php?id=736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@rezek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F919-DE60-406B-932F-A6C0FB18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</dc:creator>
  <cp:lastModifiedBy>User</cp:lastModifiedBy>
  <cp:revision>22</cp:revision>
  <cp:lastPrinted>2014-05-27T09:57:00Z</cp:lastPrinted>
  <dcterms:created xsi:type="dcterms:W3CDTF">2015-03-30T12:00:00Z</dcterms:created>
  <dcterms:modified xsi:type="dcterms:W3CDTF">2018-06-14T09:27:00Z</dcterms:modified>
</cp:coreProperties>
</file>